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60" w:rsidRPr="006435D6" w:rsidRDefault="00C77079" w:rsidP="00513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64E2C">
        <w:rPr>
          <w:rFonts w:ascii="Arial" w:hAnsi="Arial" w:cs="Arial"/>
          <w:b/>
          <w:bCs/>
          <w:sz w:val="16"/>
          <w:szCs w:val="16"/>
        </w:rPr>
        <w:t xml:space="preserve">Зарядное устройство Модель: </w:t>
      </w:r>
      <w:r w:rsidR="005B5DF2">
        <w:rPr>
          <w:rFonts w:ascii="Arial" w:hAnsi="Arial" w:cs="Arial"/>
          <w:b/>
          <w:bCs/>
          <w:sz w:val="16"/>
          <w:szCs w:val="16"/>
          <w:lang w:val="en-US"/>
        </w:rPr>
        <w:t>JQ</w:t>
      </w:r>
      <w:r w:rsidR="005B5DF2" w:rsidRPr="00B069F7">
        <w:rPr>
          <w:rFonts w:ascii="Arial" w:hAnsi="Arial" w:cs="Arial"/>
          <w:b/>
          <w:bCs/>
          <w:sz w:val="16"/>
          <w:szCs w:val="16"/>
        </w:rPr>
        <w:t>-048(23)</w:t>
      </w: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64E2C">
        <w:rPr>
          <w:rFonts w:ascii="Arial" w:hAnsi="Arial" w:cs="Arial"/>
          <w:b/>
          <w:bCs/>
          <w:sz w:val="16"/>
          <w:szCs w:val="16"/>
        </w:rPr>
        <w:t>Руководство по эксплуатации</w:t>
      </w:r>
    </w:p>
    <w:p w:rsidR="00C77079" w:rsidRPr="00B64E2C" w:rsidRDefault="00C77079" w:rsidP="00C7707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64E2C">
        <w:rPr>
          <w:rFonts w:ascii="Arial" w:hAnsi="Arial" w:cs="Arial"/>
          <w:b/>
          <w:bCs/>
          <w:sz w:val="16"/>
          <w:szCs w:val="16"/>
        </w:rPr>
        <w:t>Паспорт</w:t>
      </w:r>
    </w:p>
    <w:p w:rsidR="00C77079" w:rsidRPr="005B5DF2" w:rsidRDefault="00C77079" w:rsidP="00C7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sz w:val="16"/>
          <w:szCs w:val="16"/>
          <w:lang w:eastAsia="ru-RU"/>
        </w:rPr>
        <w:t>Настоящий документ содержит сведения о технических характеристиках и рекомендации по применению и эксплуатации зарядного устройства Модель</w:t>
      </w:r>
      <w:r w:rsidRPr="00C77079">
        <w:rPr>
          <w:rFonts w:ascii="Arial" w:eastAsia="Times New Roman" w:hAnsi="Arial" w:cs="Arial"/>
          <w:sz w:val="16"/>
          <w:szCs w:val="16"/>
          <w:lang w:eastAsia="ru-RU"/>
        </w:rPr>
        <w:t xml:space="preserve">: </w:t>
      </w:r>
      <w:r w:rsidR="005B5DF2" w:rsidRPr="005B5DF2">
        <w:rPr>
          <w:rFonts w:ascii="Arial" w:hAnsi="Arial" w:cs="Arial"/>
          <w:bCs/>
          <w:sz w:val="16"/>
          <w:szCs w:val="16"/>
          <w:lang w:val="en-US"/>
        </w:rPr>
        <w:t>JQ</w:t>
      </w:r>
      <w:r w:rsidR="005B5DF2" w:rsidRPr="005B5DF2">
        <w:rPr>
          <w:rFonts w:ascii="Arial" w:hAnsi="Arial" w:cs="Arial"/>
          <w:bCs/>
          <w:sz w:val="16"/>
          <w:szCs w:val="16"/>
        </w:rPr>
        <w:t>-048(23)</w:t>
      </w: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64E2C">
        <w:rPr>
          <w:rFonts w:ascii="Arial" w:hAnsi="Arial" w:cs="Arial"/>
          <w:b/>
          <w:sz w:val="16"/>
          <w:szCs w:val="16"/>
        </w:rPr>
        <w:t>Назначение</w:t>
      </w:r>
    </w:p>
    <w:p w:rsidR="00C77079" w:rsidRPr="00B64E2C" w:rsidRDefault="00C77079" w:rsidP="00C7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sz w:val="16"/>
          <w:szCs w:val="16"/>
          <w:lang w:eastAsia="ru-RU"/>
        </w:rPr>
        <w:t>Зарядное устройство обеспечивает получение постоянного тока необходимого для зарядки аккумуляторных батарей.</w:t>
      </w: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64E2C">
        <w:rPr>
          <w:rFonts w:ascii="Arial" w:hAnsi="Arial" w:cs="Arial"/>
          <w:b/>
          <w:sz w:val="16"/>
          <w:szCs w:val="16"/>
        </w:rPr>
        <w:t>Технические характеристики и параметры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2385"/>
      </w:tblGrid>
      <w:tr w:rsidR="00C77079" w:rsidRPr="00B64E2C" w:rsidTr="00C77079">
        <w:trPr>
          <w:trHeight w:val="283"/>
        </w:trPr>
        <w:tc>
          <w:tcPr>
            <w:tcW w:w="4536" w:type="dxa"/>
          </w:tcPr>
          <w:p w:rsidR="00C77079" w:rsidRPr="00B64E2C" w:rsidRDefault="00C77079" w:rsidP="005B4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E2C">
              <w:rPr>
                <w:rFonts w:ascii="Arial" w:hAnsi="Arial" w:cs="Arial"/>
                <w:bCs/>
                <w:sz w:val="16"/>
                <w:szCs w:val="16"/>
              </w:rPr>
              <w:t>Параметр</w:t>
            </w:r>
          </w:p>
        </w:tc>
        <w:tc>
          <w:tcPr>
            <w:tcW w:w="2385" w:type="dxa"/>
          </w:tcPr>
          <w:p w:rsidR="00C77079" w:rsidRPr="00B64E2C" w:rsidRDefault="00C77079" w:rsidP="00C77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E2C">
              <w:rPr>
                <w:rFonts w:ascii="Arial" w:hAnsi="Arial" w:cs="Arial"/>
                <w:bCs/>
                <w:sz w:val="16"/>
                <w:szCs w:val="16"/>
              </w:rPr>
              <w:t>Значение</w:t>
            </w:r>
          </w:p>
        </w:tc>
      </w:tr>
      <w:tr w:rsidR="00C77079" w:rsidRPr="00B64E2C" w:rsidTr="00C77079">
        <w:trPr>
          <w:trHeight w:val="283"/>
        </w:trPr>
        <w:tc>
          <w:tcPr>
            <w:tcW w:w="4536" w:type="dxa"/>
          </w:tcPr>
          <w:p w:rsidR="00C77079" w:rsidRPr="00B64E2C" w:rsidRDefault="00C77079" w:rsidP="005B4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E2C">
              <w:rPr>
                <w:rFonts w:ascii="Arial" w:hAnsi="Arial" w:cs="Arial"/>
                <w:bCs/>
                <w:sz w:val="16"/>
                <w:szCs w:val="16"/>
              </w:rPr>
              <w:t>Потребляемая мощность (Вт)</w:t>
            </w:r>
          </w:p>
        </w:tc>
        <w:tc>
          <w:tcPr>
            <w:tcW w:w="2385" w:type="dxa"/>
          </w:tcPr>
          <w:p w:rsidR="00C77079" w:rsidRPr="00BE66BD" w:rsidRDefault="00C77079" w:rsidP="00C77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BE66BD">
              <w:rPr>
                <w:rFonts w:ascii="Arial" w:hAnsi="Arial" w:cs="Arial"/>
                <w:bCs/>
                <w:sz w:val="16"/>
                <w:szCs w:val="16"/>
              </w:rPr>
              <w:t>0.3W</w:t>
            </w:r>
          </w:p>
        </w:tc>
      </w:tr>
      <w:tr w:rsidR="00C77079" w:rsidRPr="00B64E2C" w:rsidTr="00C77079">
        <w:trPr>
          <w:trHeight w:val="283"/>
        </w:trPr>
        <w:tc>
          <w:tcPr>
            <w:tcW w:w="4536" w:type="dxa"/>
          </w:tcPr>
          <w:p w:rsidR="00C77079" w:rsidRPr="00B64E2C" w:rsidRDefault="00C77079" w:rsidP="005B4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E2C">
              <w:rPr>
                <w:rFonts w:ascii="Arial" w:hAnsi="Arial" w:cs="Arial"/>
                <w:bCs/>
                <w:sz w:val="16"/>
                <w:szCs w:val="16"/>
              </w:rPr>
              <w:t xml:space="preserve">Температура окружающего воздуха при эксплуатации при относительной влажности не более 80%, </w:t>
            </w:r>
            <w:r w:rsidRPr="00B6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°C</w:t>
            </w:r>
          </w:p>
        </w:tc>
        <w:tc>
          <w:tcPr>
            <w:tcW w:w="2385" w:type="dxa"/>
          </w:tcPr>
          <w:p w:rsidR="00C77079" w:rsidRPr="00B64E2C" w:rsidRDefault="00C77079" w:rsidP="00C77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B6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0°C до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6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40°C</w:t>
            </w:r>
          </w:p>
        </w:tc>
      </w:tr>
      <w:tr w:rsidR="00C77079" w:rsidRPr="00B64E2C" w:rsidTr="00C77079">
        <w:trPr>
          <w:trHeight w:val="283"/>
        </w:trPr>
        <w:tc>
          <w:tcPr>
            <w:tcW w:w="4536" w:type="dxa"/>
          </w:tcPr>
          <w:p w:rsidR="00C77079" w:rsidRPr="00B64E2C" w:rsidRDefault="00C77079" w:rsidP="005B4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64E2C">
              <w:rPr>
                <w:rFonts w:ascii="Arial" w:hAnsi="Arial" w:cs="Arial"/>
                <w:sz w:val="16"/>
                <w:szCs w:val="16"/>
              </w:rPr>
              <w:t>Input</w:t>
            </w:r>
            <w:proofErr w:type="spellEnd"/>
            <w:r w:rsidRPr="00B64E2C">
              <w:rPr>
                <w:rFonts w:ascii="Arial" w:hAnsi="Arial" w:cs="Arial"/>
                <w:sz w:val="16"/>
                <w:szCs w:val="16"/>
              </w:rPr>
              <w:t>:</w:t>
            </w:r>
            <w:r w:rsidRPr="00B64E2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64E2C">
              <w:rPr>
                <w:rFonts w:ascii="Arial" w:hAnsi="Arial" w:cs="Arial"/>
                <w:sz w:val="16"/>
                <w:szCs w:val="16"/>
              </w:rPr>
              <w:t>Входное напряжение (</w:t>
            </w:r>
            <w:r w:rsidRPr="00B64E2C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B64E2C">
              <w:rPr>
                <w:rFonts w:ascii="Arial" w:hAnsi="Arial" w:cs="Arial"/>
                <w:sz w:val="16"/>
                <w:szCs w:val="16"/>
              </w:rPr>
              <w:t>), сила тока (</w:t>
            </w:r>
            <w:r w:rsidRPr="00B64E2C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B64E2C">
              <w:rPr>
                <w:rFonts w:ascii="Arial" w:hAnsi="Arial" w:cs="Arial"/>
                <w:sz w:val="16"/>
                <w:szCs w:val="16"/>
              </w:rPr>
              <w:t>), частота переменного тока (</w:t>
            </w:r>
            <w:r w:rsidRPr="00B64E2C"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  <w:r w:rsidRPr="00B64E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85" w:type="dxa"/>
          </w:tcPr>
          <w:p w:rsidR="00C77079" w:rsidRPr="00B64E2C" w:rsidRDefault="005B5DF2" w:rsidP="00620C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11</w:t>
            </w:r>
            <w:r w:rsidR="003468A1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="00DD4206">
              <w:rPr>
                <w:rFonts w:ascii="Arial" w:hAnsi="Arial" w:cs="Arial"/>
                <w:bCs/>
                <w:sz w:val="16"/>
                <w:szCs w:val="16"/>
                <w:lang w:val="en-US"/>
              </w:rPr>
              <w:t>~24</w:t>
            </w:r>
            <w:r w:rsidR="00A152F9" w:rsidRPr="00A152F9">
              <w:rPr>
                <w:rFonts w:ascii="Arial" w:hAnsi="Arial" w:cs="Arial"/>
                <w:bCs/>
                <w:sz w:val="16"/>
                <w:szCs w:val="16"/>
                <w:lang w:val="en-US"/>
              </w:rPr>
              <w:t>0V</w:t>
            </w:r>
            <w:r w:rsidR="00A152F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152F9" w:rsidRPr="00A152F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50/60Hz</w:t>
            </w:r>
          </w:p>
        </w:tc>
      </w:tr>
      <w:tr w:rsidR="00C77079" w:rsidRPr="00B64E2C" w:rsidTr="00C77079">
        <w:trPr>
          <w:trHeight w:val="283"/>
        </w:trPr>
        <w:tc>
          <w:tcPr>
            <w:tcW w:w="4536" w:type="dxa"/>
          </w:tcPr>
          <w:p w:rsidR="00C77079" w:rsidRPr="00B64E2C" w:rsidRDefault="00C77079" w:rsidP="005B4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64E2C">
              <w:rPr>
                <w:rFonts w:ascii="Arial" w:hAnsi="Arial" w:cs="Arial"/>
                <w:sz w:val="16"/>
                <w:szCs w:val="16"/>
              </w:rPr>
              <w:t>Output</w:t>
            </w:r>
            <w:proofErr w:type="spellEnd"/>
            <w:r w:rsidRPr="00B64E2C">
              <w:rPr>
                <w:rFonts w:ascii="Arial" w:hAnsi="Arial" w:cs="Arial"/>
                <w:sz w:val="16"/>
                <w:szCs w:val="16"/>
              </w:rPr>
              <w:t>: Выходное напряжение (V), сила тока (А)</w:t>
            </w:r>
            <w:r w:rsidRPr="00B64E2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5" w:type="dxa"/>
          </w:tcPr>
          <w:p w:rsidR="00C77079" w:rsidRPr="00B64E2C" w:rsidRDefault="005B5DF2" w:rsidP="00096A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4.8</w:t>
            </w:r>
            <w:r w:rsidR="00C77079" w:rsidRPr="00B64E2C">
              <w:rPr>
                <w:rFonts w:ascii="Arial" w:hAnsi="Arial" w:cs="Arial"/>
                <w:sz w:val="16"/>
                <w:szCs w:val="16"/>
              </w:rPr>
              <w:t>V</w:t>
            </w:r>
            <w:r w:rsidR="00BB0E10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096A6F">
              <w:rPr>
                <w:rFonts w:ascii="Arial" w:hAnsi="Arial" w:cs="Arial"/>
                <w:sz w:val="16"/>
                <w:szCs w:val="16"/>
              </w:rPr>
              <w:t>250</w:t>
            </w:r>
            <w:r w:rsidR="00C77079" w:rsidRPr="00B64E2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C77079" w:rsidRPr="00B64E2C" w:rsidTr="00C77079">
        <w:trPr>
          <w:trHeight w:val="283"/>
        </w:trPr>
        <w:tc>
          <w:tcPr>
            <w:tcW w:w="4536" w:type="dxa"/>
          </w:tcPr>
          <w:p w:rsidR="00C77079" w:rsidRPr="00B64E2C" w:rsidRDefault="00C77079" w:rsidP="005B4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E2C">
              <w:rPr>
                <w:rFonts w:ascii="Arial" w:hAnsi="Arial" w:cs="Arial"/>
                <w:sz w:val="16"/>
                <w:szCs w:val="16"/>
              </w:rPr>
              <w:t>Род тока: DC, АС, AC/DC</w:t>
            </w:r>
          </w:p>
        </w:tc>
        <w:tc>
          <w:tcPr>
            <w:tcW w:w="2385" w:type="dxa"/>
          </w:tcPr>
          <w:p w:rsidR="00C77079" w:rsidRPr="00B64E2C" w:rsidRDefault="000717EF" w:rsidP="00C77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AC/</w:t>
            </w:r>
            <w:r w:rsidR="00C77079" w:rsidRPr="00B64E2C">
              <w:rPr>
                <w:rFonts w:ascii="Arial" w:hAnsi="Arial" w:cs="Arial"/>
                <w:bCs/>
                <w:sz w:val="16"/>
                <w:szCs w:val="16"/>
                <w:lang w:val="en-US"/>
              </w:rPr>
              <w:t>DC</w:t>
            </w:r>
          </w:p>
        </w:tc>
      </w:tr>
      <w:tr w:rsidR="00C77079" w:rsidRPr="00B64E2C" w:rsidTr="00C77079">
        <w:trPr>
          <w:trHeight w:val="283"/>
        </w:trPr>
        <w:tc>
          <w:tcPr>
            <w:tcW w:w="4536" w:type="dxa"/>
          </w:tcPr>
          <w:p w:rsidR="00C77079" w:rsidRPr="00B64E2C" w:rsidRDefault="00C77079" w:rsidP="005B4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079" w:rsidRPr="00B64E2C" w:rsidRDefault="00C77079" w:rsidP="005B4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E2C">
              <w:rPr>
                <w:rFonts w:ascii="Arial" w:hAnsi="Arial" w:cs="Arial"/>
                <w:sz w:val="16"/>
                <w:szCs w:val="16"/>
              </w:rPr>
              <w:t xml:space="preserve">Класс электрооборудования:         </w:t>
            </w:r>
          </w:p>
          <w:p w:rsidR="00C77079" w:rsidRPr="00B64E2C" w:rsidRDefault="00C77079" w:rsidP="005B4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85" w:type="dxa"/>
          </w:tcPr>
          <w:p w:rsidR="00C77079" w:rsidRPr="00B64E2C" w:rsidRDefault="00C77079" w:rsidP="00C77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C77079" w:rsidRPr="00B64E2C" w:rsidRDefault="00C77079" w:rsidP="00C770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4E2C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117C679" wp14:editId="1825E980">
                  <wp:extent cx="164756" cy="168244"/>
                  <wp:effectExtent l="0" t="0" r="6985" b="3810"/>
                  <wp:docPr id="5" name="Рисунок 5" descr="II &amp;kcy;&amp;lcy;&amp;acy;&amp;scy;&amp;scy; &amp;ecy;&amp;lcy;&amp;iecy;&amp;kcy;&amp;tcy;&amp;rcy;&amp;ocy;&amp;ocy;&amp;bcy;&amp;ocy;&amp;rcy;&amp;ucy;&amp;dcy;&amp;ocy;&amp;vcy;&amp;acy;&amp;n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 &amp;kcy;&amp;lcy;&amp;acy;&amp;scy;&amp;scy; &amp;ecy;&amp;lcy;&amp;iecy;&amp;kcy;&amp;tcy;&amp;rcy;&amp;ocy;&amp;ocy;&amp;bcy;&amp;ocy;&amp;rcy;&amp;ucy;&amp;dcy;&amp;ocy;&amp;vcy;&amp;acy;&amp;n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2" cy="18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079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64E2C">
        <w:rPr>
          <w:rFonts w:ascii="Arial" w:hAnsi="Arial" w:cs="Arial"/>
          <w:b/>
          <w:sz w:val="16"/>
          <w:szCs w:val="16"/>
        </w:rPr>
        <w:t>Правила и условия безопасной эксплуатации</w:t>
      </w:r>
    </w:p>
    <w:p w:rsidR="00C77079" w:rsidRPr="00B64E2C" w:rsidRDefault="00C77079" w:rsidP="00C770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7079" w:rsidRPr="00B64E2C" w:rsidRDefault="00C77079" w:rsidP="00C770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sz w:val="16"/>
          <w:szCs w:val="16"/>
          <w:lang w:eastAsia="ru-RU"/>
        </w:rPr>
        <w:t>- Диапазон температур в рабочем состоянии: от 0°C до 40°C</w:t>
      </w:r>
    </w:p>
    <w:p w:rsidR="00C77079" w:rsidRPr="00B64E2C" w:rsidRDefault="00C77079" w:rsidP="00C770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sz w:val="16"/>
          <w:szCs w:val="16"/>
          <w:lang w:eastAsia="ru-RU"/>
        </w:rPr>
        <w:t xml:space="preserve">- Диапазон относительной влажности воздуха в рабочем состоянии: </w:t>
      </w:r>
    </w:p>
    <w:p w:rsidR="00C77079" w:rsidRPr="00B64E2C" w:rsidRDefault="00C77079" w:rsidP="00C770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sz w:val="16"/>
          <w:szCs w:val="16"/>
          <w:lang w:eastAsia="ru-RU"/>
        </w:rPr>
        <w:t>от 20 до 80 %, без конденсации</w:t>
      </w:r>
    </w:p>
    <w:p w:rsidR="00C77079" w:rsidRPr="00B64E2C" w:rsidRDefault="00C77079" w:rsidP="00C770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sz w:val="16"/>
          <w:szCs w:val="16"/>
          <w:lang w:eastAsia="ru-RU"/>
        </w:rPr>
        <w:t>-Напряжение питания оборудования составляет 220В</w:t>
      </w:r>
    </w:p>
    <w:p w:rsidR="00C77079" w:rsidRPr="00B64E2C" w:rsidRDefault="00C77079" w:rsidP="00C770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64E2C">
        <w:rPr>
          <w:rFonts w:ascii="Arial" w:hAnsi="Arial" w:cs="Arial"/>
          <w:b/>
          <w:sz w:val="16"/>
          <w:szCs w:val="16"/>
        </w:rPr>
        <w:t>Правила и условия хранения, перевозки (транспортировки)</w:t>
      </w: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77079" w:rsidRPr="00B64E2C" w:rsidRDefault="00C77079" w:rsidP="00C7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sz w:val="16"/>
          <w:szCs w:val="16"/>
          <w:lang w:eastAsia="ru-RU"/>
        </w:rPr>
        <w:t>Условия транспортировки в картонных коробках при влажности 20-80% без конденсата. Условия хранения в сухом помещении, не допуская условий конденсации влаги при температуре от 0°C до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B64E2C">
        <w:rPr>
          <w:rFonts w:ascii="Arial" w:eastAsia="Times New Roman" w:hAnsi="Arial" w:cs="Arial"/>
          <w:sz w:val="16"/>
          <w:szCs w:val="16"/>
          <w:lang w:eastAsia="ru-RU"/>
        </w:rPr>
        <w:t>40°C.</w:t>
      </w:r>
    </w:p>
    <w:p w:rsidR="00C77079" w:rsidRPr="00B64E2C" w:rsidRDefault="00C77079" w:rsidP="00C770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64E2C">
        <w:rPr>
          <w:rFonts w:ascii="Arial" w:hAnsi="Arial" w:cs="Arial"/>
          <w:b/>
          <w:sz w:val="16"/>
          <w:szCs w:val="16"/>
        </w:rPr>
        <w:t xml:space="preserve">Правила утилизации </w:t>
      </w:r>
    </w:p>
    <w:p w:rsidR="00C77079" w:rsidRPr="00B64E2C" w:rsidRDefault="00C77079" w:rsidP="00C7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sz w:val="16"/>
          <w:szCs w:val="16"/>
          <w:lang w:eastAsia="ru-RU"/>
        </w:rPr>
        <w:t>Правильная утилизация изделия (пришедшее в негодность низковольтное оборудование)</w:t>
      </w:r>
    </w:p>
    <w:p w:rsidR="00C77079" w:rsidRPr="00B64E2C" w:rsidRDefault="00C77079" w:rsidP="00C770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1C00F35A" wp14:editId="6B84742C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523875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0422" y="21098"/>
                <wp:lineTo x="20422" y="0"/>
                <wp:lineTo x="0" y="0"/>
              </wp:wrapPolygon>
            </wp:wrapTight>
            <wp:docPr id="6" name="Рисунок 6" descr="https://habrastorage.org/storage2/75a/6fc/1f1/75a6fc1f108267a48ac58debefb97c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rastorage.org/storage2/75a/6fc/1f1/75a6fc1f108267a48ac58debefb97c3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12" cy="55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079" w:rsidRPr="00B64E2C" w:rsidRDefault="00C77079" w:rsidP="00C7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sz w:val="16"/>
          <w:szCs w:val="16"/>
          <w:lang w:eastAsia="ru-RU"/>
        </w:rPr>
        <w:t>Наличие этого символа на изделии или в сопроводительной документации указывает на то, что по окончании срока службы изделие не должно выбрасываться с другими бытовыми отходами.  Чтобы не наносить вреда окружающей среде и здоровью людей в результате неконтролируемой утилизации отходов, сдавайте такие изделия на переработку с целью повторного использования ценных материалов. Сведения о том, куда и в каком виде следует сдавать бытовое изделие для экологически безвредной переработки, можно получить в соответствующем органе местной власти.</w:t>
      </w:r>
    </w:p>
    <w:p w:rsidR="00C77079" w:rsidRPr="00B64E2C" w:rsidRDefault="00C77079" w:rsidP="00C7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64E2C">
        <w:rPr>
          <w:rFonts w:ascii="Arial" w:hAnsi="Arial" w:cs="Arial"/>
          <w:b/>
          <w:sz w:val="16"/>
          <w:szCs w:val="16"/>
        </w:rPr>
        <w:t>Меры, которые следует предпринять при обнаружении неисправности этого оборудования</w:t>
      </w: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77079" w:rsidRPr="00B64E2C" w:rsidRDefault="00C77079" w:rsidP="00C7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sz w:val="16"/>
          <w:szCs w:val="16"/>
          <w:lang w:eastAsia="ru-RU"/>
        </w:rPr>
        <w:t xml:space="preserve">Изготовитель гарантирует соответствие основных технических характеристик оборудования техническим характеристикам, приведенным в этикетке, при соблюдении условий и правил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хранения, </w:t>
      </w:r>
      <w:r w:rsidRPr="00B64E2C">
        <w:rPr>
          <w:rFonts w:ascii="Arial" w:eastAsia="Times New Roman" w:hAnsi="Arial" w:cs="Arial"/>
          <w:sz w:val="16"/>
          <w:szCs w:val="16"/>
          <w:lang w:eastAsia="ru-RU"/>
        </w:rPr>
        <w:t>транспортирования, монтажа и эксплуатации, установленных технической документацией.</w:t>
      </w:r>
    </w:p>
    <w:p w:rsidR="00C77079" w:rsidRPr="00B64E2C" w:rsidRDefault="00C77079" w:rsidP="00C7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sz w:val="16"/>
          <w:szCs w:val="16"/>
          <w:lang w:eastAsia="ru-RU"/>
        </w:rPr>
        <w:t>В случае обнаружения неисправности технического средства, а также для принятия претензий к качеству оборудования обратитесь в компанию, у которой приобретен данный продукт.</w:t>
      </w:r>
    </w:p>
    <w:p w:rsidR="00C77079" w:rsidRPr="00B64E2C" w:rsidRDefault="00C77079" w:rsidP="00C7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64E2C">
        <w:rPr>
          <w:rFonts w:ascii="Arial" w:hAnsi="Arial" w:cs="Arial"/>
          <w:b/>
          <w:sz w:val="16"/>
          <w:szCs w:val="16"/>
        </w:rPr>
        <w:t>Наименование и местонахождение изготовителя (уполномоченного изготовителем лица), импортера, информацию для связи с ними</w:t>
      </w:r>
    </w:p>
    <w:p w:rsidR="00C77079" w:rsidRPr="00B64E2C" w:rsidRDefault="00C77079" w:rsidP="00C77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77079" w:rsidRPr="00B64E2C" w:rsidRDefault="00C77079" w:rsidP="00C77079">
      <w:pPr>
        <w:jc w:val="both"/>
        <w:rPr>
          <w:rFonts w:ascii="Arial" w:hAnsi="Arial" w:cs="Arial"/>
          <w:sz w:val="16"/>
          <w:szCs w:val="16"/>
        </w:rPr>
      </w:pPr>
      <w:r w:rsidRPr="00B64E2C">
        <w:rPr>
          <w:rFonts w:ascii="Arial" w:eastAsia="Times New Roman" w:hAnsi="Arial" w:cs="Arial"/>
          <w:b/>
          <w:sz w:val="16"/>
          <w:szCs w:val="16"/>
          <w:lang w:eastAsia="ru-RU"/>
        </w:rPr>
        <w:t>Изготовитель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: </w:t>
      </w:r>
      <w:r w:rsidRPr="00B64E2C">
        <w:rPr>
          <w:rFonts w:ascii="Arial" w:hAnsi="Arial" w:cs="Arial"/>
          <w:sz w:val="16"/>
          <w:szCs w:val="16"/>
        </w:rPr>
        <w:t>"</w:t>
      </w:r>
      <w:r w:rsidRPr="00B64E2C">
        <w:rPr>
          <w:rFonts w:ascii="Arial" w:hAnsi="Arial" w:cs="Arial"/>
          <w:sz w:val="16"/>
          <w:szCs w:val="16"/>
          <w:lang w:val="en-US"/>
        </w:rPr>
        <w:t>Hon</w:t>
      </w:r>
      <w:r w:rsidRPr="00B64E2C">
        <w:rPr>
          <w:rFonts w:ascii="Arial" w:hAnsi="Arial" w:cs="Arial"/>
          <w:sz w:val="16"/>
          <w:szCs w:val="16"/>
        </w:rPr>
        <w:t>-</w:t>
      </w:r>
      <w:r w:rsidRPr="00B64E2C">
        <w:rPr>
          <w:rFonts w:ascii="Arial" w:hAnsi="Arial" w:cs="Arial"/>
          <w:sz w:val="16"/>
          <w:szCs w:val="16"/>
          <w:lang w:val="en-US"/>
        </w:rPr>
        <w:t>Kwang</w:t>
      </w:r>
      <w:r w:rsidRPr="00B64E2C">
        <w:rPr>
          <w:rFonts w:ascii="Arial" w:hAnsi="Arial" w:cs="Arial"/>
          <w:sz w:val="16"/>
          <w:szCs w:val="16"/>
        </w:rPr>
        <w:t xml:space="preserve"> </w:t>
      </w:r>
      <w:r w:rsidRPr="00B64E2C">
        <w:rPr>
          <w:rFonts w:ascii="Arial" w:hAnsi="Arial" w:cs="Arial"/>
          <w:sz w:val="16"/>
          <w:szCs w:val="16"/>
          <w:lang w:val="en-US"/>
        </w:rPr>
        <w:t>Electric</w:t>
      </w:r>
      <w:r w:rsidRPr="00B64E2C">
        <w:rPr>
          <w:rFonts w:ascii="Arial" w:hAnsi="Arial" w:cs="Arial"/>
          <w:sz w:val="16"/>
          <w:szCs w:val="16"/>
        </w:rPr>
        <w:t xml:space="preserve"> </w:t>
      </w:r>
      <w:r w:rsidRPr="00B64E2C">
        <w:rPr>
          <w:rFonts w:ascii="Arial" w:hAnsi="Arial" w:cs="Arial"/>
          <w:sz w:val="16"/>
          <w:szCs w:val="16"/>
          <w:lang w:val="en-US"/>
        </w:rPr>
        <w:t>Co</w:t>
      </w:r>
      <w:r w:rsidRPr="00B64E2C">
        <w:rPr>
          <w:rFonts w:ascii="Arial" w:hAnsi="Arial" w:cs="Arial"/>
          <w:sz w:val="16"/>
          <w:szCs w:val="16"/>
        </w:rPr>
        <w:t xml:space="preserve">., </w:t>
      </w:r>
      <w:r w:rsidRPr="00B64E2C">
        <w:rPr>
          <w:rFonts w:ascii="Arial" w:hAnsi="Arial" w:cs="Arial"/>
          <w:sz w:val="16"/>
          <w:szCs w:val="16"/>
          <w:lang w:val="en-US"/>
        </w:rPr>
        <w:t>Ltd</w:t>
      </w:r>
      <w:r w:rsidRPr="00B64E2C">
        <w:rPr>
          <w:rFonts w:ascii="Arial" w:hAnsi="Arial" w:cs="Arial"/>
          <w:sz w:val="16"/>
          <w:szCs w:val="16"/>
        </w:rPr>
        <w:t xml:space="preserve">" </w:t>
      </w:r>
      <w:r w:rsidRPr="00B64E2C">
        <w:rPr>
          <w:rFonts w:ascii="Arial" w:hAnsi="Arial" w:cs="Arial"/>
          <w:sz w:val="16"/>
          <w:szCs w:val="16"/>
          <w:lang w:val="en-US"/>
        </w:rPr>
        <w:t>address</w:t>
      </w:r>
      <w:r w:rsidRPr="00B64E2C">
        <w:rPr>
          <w:rFonts w:ascii="Arial" w:hAnsi="Arial" w:cs="Arial"/>
          <w:sz w:val="16"/>
          <w:szCs w:val="16"/>
        </w:rPr>
        <w:t xml:space="preserve"> 246, </w:t>
      </w:r>
      <w:r w:rsidRPr="00B64E2C">
        <w:rPr>
          <w:rFonts w:ascii="Arial" w:hAnsi="Arial" w:cs="Arial"/>
          <w:sz w:val="16"/>
          <w:szCs w:val="16"/>
          <w:lang w:val="en-US"/>
        </w:rPr>
        <w:t>Feng</w:t>
      </w:r>
      <w:r w:rsidRPr="00B64E2C">
        <w:rPr>
          <w:rFonts w:ascii="Arial" w:hAnsi="Arial" w:cs="Arial"/>
          <w:sz w:val="16"/>
          <w:szCs w:val="16"/>
        </w:rPr>
        <w:t>-</w:t>
      </w:r>
      <w:r w:rsidRPr="00B64E2C">
        <w:rPr>
          <w:rFonts w:ascii="Arial" w:hAnsi="Arial" w:cs="Arial"/>
          <w:sz w:val="16"/>
          <w:szCs w:val="16"/>
          <w:lang w:val="en-US"/>
        </w:rPr>
        <w:t>Jen</w:t>
      </w:r>
      <w:r w:rsidRPr="00B64E2C">
        <w:rPr>
          <w:rFonts w:ascii="Arial" w:hAnsi="Arial" w:cs="Arial"/>
          <w:sz w:val="16"/>
          <w:szCs w:val="16"/>
        </w:rPr>
        <w:t xml:space="preserve"> </w:t>
      </w:r>
      <w:r w:rsidRPr="00B64E2C">
        <w:rPr>
          <w:rFonts w:ascii="Arial" w:hAnsi="Arial" w:cs="Arial"/>
          <w:sz w:val="16"/>
          <w:szCs w:val="16"/>
          <w:lang w:val="en-US"/>
        </w:rPr>
        <w:t>Road</w:t>
      </w:r>
      <w:r w:rsidRPr="00B64E2C">
        <w:rPr>
          <w:rFonts w:ascii="Arial" w:hAnsi="Arial" w:cs="Arial"/>
          <w:sz w:val="16"/>
          <w:szCs w:val="16"/>
        </w:rPr>
        <w:t xml:space="preserve">, </w:t>
      </w:r>
      <w:r w:rsidRPr="00B64E2C">
        <w:rPr>
          <w:rFonts w:ascii="Arial" w:hAnsi="Arial" w:cs="Arial"/>
          <w:sz w:val="16"/>
          <w:szCs w:val="16"/>
          <w:lang w:val="en-US"/>
        </w:rPr>
        <w:t>Feng</w:t>
      </w:r>
      <w:r w:rsidRPr="00B64E2C">
        <w:rPr>
          <w:rFonts w:ascii="Arial" w:hAnsi="Arial" w:cs="Arial"/>
          <w:sz w:val="16"/>
          <w:szCs w:val="16"/>
        </w:rPr>
        <w:t xml:space="preserve"> </w:t>
      </w:r>
      <w:r w:rsidRPr="00B64E2C">
        <w:rPr>
          <w:rFonts w:ascii="Arial" w:hAnsi="Arial" w:cs="Arial"/>
          <w:sz w:val="16"/>
          <w:szCs w:val="16"/>
          <w:lang w:val="en-US"/>
        </w:rPr>
        <w:t>Shan</w:t>
      </w:r>
      <w:r w:rsidRPr="00B64E2C">
        <w:rPr>
          <w:rFonts w:ascii="Arial" w:hAnsi="Arial" w:cs="Arial"/>
          <w:sz w:val="16"/>
          <w:szCs w:val="16"/>
        </w:rPr>
        <w:t xml:space="preserve">, </w:t>
      </w:r>
      <w:r w:rsidRPr="00B64E2C">
        <w:rPr>
          <w:rFonts w:ascii="Arial" w:hAnsi="Arial" w:cs="Arial"/>
          <w:sz w:val="16"/>
          <w:szCs w:val="16"/>
          <w:lang w:val="en-US"/>
        </w:rPr>
        <w:t>Kaohsiung</w:t>
      </w:r>
      <w:r w:rsidRPr="00B64E2C">
        <w:rPr>
          <w:rFonts w:ascii="Arial" w:hAnsi="Arial" w:cs="Arial"/>
          <w:sz w:val="16"/>
          <w:szCs w:val="16"/>
        </w:rPr>
        <w:t xml:space="preserve"> </w:t>
      </w:r>
      <w:r w:rsidRPr="00B64E2C">
        <w:rPr>
          <w:rFonts w:ascii="Arial" w:hAnsi="Arial" w:cs="Arial"/>
          <w:sz w:val="16"/>
          <w:szCs w:val="16"/>
          <w:lang w:val="en-US"/>
        </w:rPr>
        <w:t>Hsien</w:t>
      </w:r>
      <w:r w:rsidRPr="00B64E2C">
        <w:rPr>
          <w:rFonts w:ascii="Arial" w:hAnsi="Arial" w:cs="Arial"/>
          <w:sz w:val="16"/>
          <w:szCs w:val="16"/>
        </w:rPr>
        <w:t xml:space="preserve">, </w:t>
      </w:r>
      <w:r w:rsidRPr="00B64E2C">
        <w:rPr>
          <w:rFonts w:ascii="Arial" w:hAnsi="Arial" w:cs="Arial"/>
          <w:sz w:val="16"/>
          <w:szCs w:val="16"/>
          <w:lang w:val="en-US"/>
        </w:rPr>
        <w:t>Taiwan</w:t>
      </w:r>
      <w:r w:rsidRPr="00B64E2C">
        <w:rPr>
          <w:rFonts w:ascii="Arial" w:hAnsi="Arial" w:cs="Arial"/>
          <w:sz w:val="16"/>
          <w:szCs w:val="16"/>
        </w:rPr>
        <w:t xml:space="preserve">, </w:t>
      </w:r>
      <w:r w:rsidRPr="00B64E2C">
        <w:rPr>
          <w:rFonts w:ascii="Arial" w:hAnsi="Arial" w:cs="Arial"/>
          <w:sz w:val="16"/>
          <w:szCs w:val="16"/>
          <w:lang w:val="en-US"/>
        </w:rPr>
        <w:t>R</w:t>
      </w:r>
      <w:r w:rsidRPr="00B64E2C">
        <w:rPr>
          <w:rFonts w:ascii="Arial" w:hAnsi="Arial" w:cs="Arial"/>
          <w:sz w:val="16"/>
          <w:szCs w:val="16"/>
        </w:rPr>
        <w:t>.</w:t>
      </w:r>
      <w:r w:rsidRPr="00B64E2C">
        <w:rPr>
          <w:rFonts w:ascii="Arial" w:hAnsi="Arial" w:cs="Arial"/>
          <w:sz w:val="16"/>
          <w:szCs w:val="16"/>
          <w:lang w:val="en-US"/>
        </w:rPr>
        <w:t>O</w:t>
      </w:r>
      <w:r w:rsidRPr="00B64E2C">
        <w:rPr>
          <w:rFonts w:ascii="Arial" w:hAnsi="Arial" w:cs="Arial"/>
          <w:sz w:val="16"/>
          <w:szCs w:val="16"/>
        </w:rPr>
        <w:t>.</w:t>
      </w:r>
      <w:r w:rsidRPr="00B64E2C">
        <w:rPr>
          <w:rFonts w:ascii="Arial" w:hAnsi="Arial" w:cs="Arial"/>
          <w:sz w:val="16"/>
          <w:szCs w:val="16"/>
          <w:lang w:val="en-US"/>
        </w:rPr>
        <w:t>C</w:t>
      </w:r>
      <w:r w:rsidRPr="00B64E2C">
        <w:rPr>
          <w:rFonts w:ascii="Arial" w:hAnsi="Arial" w:cs="Arial"/>
          <w:sz w:val="16"/>
          <w:szCs w:val="16"/>
        </w:rPr>
        <w:t xml:space="preserve">. </w:t>
      </w:r>
      <w:r w:rsidRPr="00B64E2C">
        <w:rPr>
          <w:rFonts w:ascii="Arial" w:hAnsi="Arial" w:cs="Arial"/>
          <w:sz w:val="16"/>
          <w:szCs w:val="16"/>
          <w:lang w:val="en-US"/>
        </w:rPr>
        <w:t>Tel</w:t>
      </w:r>
      <w:r w:rsidRPr="00B64E2C">
        <w:rPr>
          <w:rFonts w:ascii="Arial" w:hAnsi="Arial" w:cs="Arial"/>
          <w:sz w:val="16"/>
          <w:szCs w:val="16"/>
        </w:rPr>
        <w:t>: 886-7-743 0206 / Хон-</w:t>
      </w:r>
      <w:proofErr w:type="spellStart"/>
      <w:r w:rsidRPr="00B64E2C">
        <w:rPr>
          <w:rFonts w:ascii="Arial" w:hAnsi="Arial" w:cs="Arial"/>
          <w:sz w:val="16"/>
          <w:szCs w:val="16"/>
        </w:rPr>
        <w:t>Кван</w:t>
      </w:r>
      <w:proofErr w:type="spellEnd"/>
      <w:r w:rsidRPr="00B64E2C">
        <w:rPr>
          <w:rFonts w:ascii="Arial" w:hAnsi="Arial" w:cs="Arial"/>
          <w:sz w:val="16"/>
          <w:szCs w:val="16"/>
        </w:rPr>
        <w:t xml:space="preserve"> Электрик </w:t>
      </w:r>
      <w:proofErr w:type="gramStart"/>
      <w:r w:rsidRPr="00B64E2C">
        <w:rPr>
          <w:rFonts w:ascii="Arial" w:hAnsi="Arial" w:cs="Arial"/>
          <w:sz w:val="16"/>
          <w:szCs w:val="16"/>
        </w:rPr>
        <w:t>Ко</w:t>
      </w:r>
      <w:r>
        <w:rPr>
          <w:rFonts w:ascii="Arial" w:hAnsi="Arial" w:cs="Arial"/>
          <w:sz w:val="16"/>
          <w:szCs w:val="16"/>
        </w:rPr>
        <w:t>.</w:t>
      </w:r>
      <w:r w:rsidRPr="00B64E2C">
        <w:rPr>
          <w:rFonts w:ascii="Arial" w:hAnsi="Arial" w:cs="Arial"/>
          <w:sz w:val="16"/>
          <w:szCs w:val="16"/>
        </w:rPr>
        <w:t>,</w:t>
      </w:r>
      <w:proofErr w:type="gramEnd"/>
      <w:r w:rsidRPr="00B64E2C">
        <w:rPr>
          <w:rFonts w:ascii="Arial" w:hAnsi="Arial" w:cs="Arial"/>
          <w:sz w:val="16"/>
          <w:szCs w:val="16"/>
        </w:rPr>
        <w:t xml:space="preserve"> Лтд адрес 246, </w:t>
      </w:r>
      <w:proofErr w:type="spellStart"/>
      <w:r w:rsidRPr="00B64E2C">
        <w:rPr>
          <w:rFonts w:ascii="Arial" w:hAnsi="Arial" w:cs="Arial"/>
          <w:sz w:val="16"/>
          <w:szCs w:val="16"/>
        </w:rPr>
        <w:t>Фэн-Жэнь</w:t>
      </w:r>
      <w:proofErr w:type="spellEnd"/>
      <w:r w:rsidRPr="00B64E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4E2C">
        <w:rPr>
          <w:rFonts w:ascii="Arial" w:hAnsi="Arial" w:cs="Arial"/>
          <w:sz w:val="16"/>
          <w:szCs w:val="16"/>
        </w:rPr>
        <w:t>Роуд</w:t>
      </w:r>
      <w:proofErr w:type="spellEnd"/>
      <w:r w:rsidRPr="00B64E2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64E2C">
        <w:rPr>
          <w:rFonts w:ascii="Arial" w:hAnsi="Arial" w:cs="Arial"/>
          <w:sz w:val="16"/>
          <w:szCs w:val="16"/>
        </w:rPr>
        <w:t>Фэн</w:t>
      </w:r>
      <w:proofErr w:type="spellEnd"/>
      <w:r w:rsidRPr="00B64E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4E2C">
        <w:rPr>
          <w:rFonts w:ascii="Arial" w:hAnsi="Arial" w:cs="Arial"/>
          <w:sz w:val="16"/>
          <w:szCs w:val="16"/>
        </w:rPr>
        <w:t>Шань</w:t>
      </w:r>
      <w:proofErr w:type="spellEnd"/>
      <w:r w:rsidRPr="00B64E2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64E2C">
        <w:rPr>
          <w:rFonts w:ascii="Arial" w:hAnsi="Arial" w:cs="Arial"/>
          <w:sz w:val="16"/>
          <w:szCs w:val="16"/>
        </w:rPr>
        <w:t>Каохсюнг</w:t>
      </w:r>
      <w:proofErr w:type="spellEnd"/>
      <w:r w:rsidRPr="00B64E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4E2C">
        <w:rPr>
          <w:rFonts w:ascii="Arial" w:hAnsi="Arial" w:cs="Arial"/>
          <w:sz w:val="16"/>
          <w:szCs w:val="16"/>
        </w:rPr>
        <w:t>Нсень</w:t>
      </w:r>
      <w:proofErr w:type="spellEnd"/>
      <w:r w:rsidRPr="00B64E2C">
        <w:rPr>
          <w:rFonts w:ascii="Arial" w:hAnsi="Arial" w:cs="Arial"/>
          <w:sz w:val="16"/>
          <w:szCs w:val="16"/>
        </w:rPr>
        <w:t>, Тайвань, Р.О.С. тел: 886-7-743 0206</w:t>
      </w:r>
    </w:p>
    <w:p w:rsidR="00B069F7" w:rsidRPr="00B069F7" w:rsidRDefault="00D522AE" w:rsidP="00C77079">
      <w:pPr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D522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Импортер: </w:t>
      </w:r>
      <w:r w:rsidRPr="00D522AE">
        <w:rPr>
          <w:rFonts w:ascii="Arial" w:eastAsia="Times New Roman" w:hAnsi="Arial" w:cs="Arial"/>
          <w:sz w:val="16"/>
          <w:szCs w:val="16"/>
          <w:lang w:eastAsia="ru-RU"/>
        </w:rPr>
        <w:t xml:space="preserve">Общество с ограниченной ответственностью </w:t>
      </w:r>
      <w:r w:rsidR="00B069F7" w:rsidRPr="00B069F7">
        <w:rPr>
          <w:rFonts w:ascii="Arial" w:eastAsia="Times New Roman" w:hAnsi="Arial" w:cs="Arial"/>
          <w:sz w:val="16"/>
          <w:szCs w:val="16"/>
          <w:lang w:eastAsia="ru-RU"/>
        </w:rPr>
        <w:t xml:space="preserve">«Гросс-Опт», Россия, 192102, г. Санкт-Петербург, ул. Салова, д. 27, литера АД, </w:t>
      </w:r>
      <w:proofErr w:type="spellStart"/>
      <w:r w:rsidR="00B069F7" w:rsidRPr="00B069F7">
        <w:rPr>
          <w:rFonts w:ascii="Arial" w:eastAsia="Times New Roman" w:hAnsi="Arial" w:cs="Arial"/>
          <w:sz w:val="16"/>
          <w:szCs w:val="16"/>
          <w:lang w:eastAsia="ru-RU"/>
        </w:rPr>
        <w:t>помещ</w:t>
      </w:r>
      <w:proofErr w:type="spellEnd"/>
      <w:r w:rsidR="00B069F7" w:rsidRPr="00B069F7">
        <w:rPr>
          <w:rFonts w:ascii="Arial" w:eastAsia="Times New Roman" w:hAnsi="Arial" w:cs="Arial"/>
          <w:sz w:val="16"/>
          <w:szCs w:val="16"/>
          <w:lang w:eastAsia="ru-RU"/>
        </w:rPr>
        <w:t>. №14 в 19-H, офис 403, тел.: +7 (911) 169-96-</w:t>
      </w:r>
      <w:proofErr w:type="gramStart"/>
      <w:r w:rsidR="00B069F7" w:rsidRPr="00B069F7">
        <w:rPr>
          <w:rFonts w:ascii="Arial" w:eastAsia="Times New Roman" w:hAnsi="Arial" w:cs="Arial"/>
          <w:sz w:val="16"/>
          <w:szCs w:val="16"/>
          <w:lang w:eastAsia="ru-RU"/>
        </w:rPr>
        <w:t xml:space="preserve">88, </w:t>
      </w:r>
      <w:r w:rsidR="00B069F7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</w:t>
      </w:r>
      <w:proofErr w:type="gramEnd"/>
      <w:r w:rsidR="00B069F7" w:rsidRPr="00B069F7">
        <w:rPr>
          <w:rFonts w:ascii="Arial" w:eastAsia="Times New Roman" w:hAnsi="Arial" w:cs="Arial"/>
          <w:sz w:val="16"/>
          <w:szCs w:val="16"/>
          <w:lang w:eastAsia="ru-RU"/>
        </w:rPr>
        <w:t>e-</w:t>
      </w:r>
      <w:proofErr w:type="spellStart"/>
      <w:r w:rsidR="00B069F7" w:rsidRPr="00B069F7">
        <w:rPr>
          <w:rFonts w:ascii="Arial" w:eastAsia="Times New Roman" w:hAnsi="Arial" w:cs="Arial"/>
          <w:sz w:val="16"/>
          <w:szCs w:val="16"/>
          <w:lang w:eastAsia="ru-RU"/>
        </w:rPr>
        <w:t>mail</w:t>
      </w:r>
      <w:proofErr w:type="spellEnd"/>
      <w:r w:rsidR="00B069F7" w:rsidRPr="00B069F7">
        <w:rPr>
          <w:rFonts w:ascii="Arial" w:eastAsia="Times New Roman" w:hAnsi="Arial" w:cs="Arial"/>
          <w:sz w:val="16"/>
          <w:szCs w:val="16"/>
          <w:lang w:eastAsia="ru-RU"/>
        </w:rPr>
        <w:t xml:space="preserve">: </w:t>
      </w:r>
      <w:hyperlink r:id="rId7" w:history="1">
        <w:r w:rsidR="00B069F7" w:rsidRPr="00B069F7">
          <w:rPr>
            <w:rStyle w:val="a7"/>
            <w:rFonts w:ascii="Arial" w:eastAsia="Times New Roman" w:hAnsi="Arial" w:cs="Arial"/>
            <w:sz w:val="16"/>
            <w:szCs w:val="16"/>
            <w:lang w:eastAsia="ru-RU"/>
          </w:rPr>
          <w:t>grossopt@yandex.ru</w:t>
        </w:r>
      </w:hyperlink>
      <w:r w:rsidR="00B069F7" w:rsidRPr="00B069F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C77079" w:rsidRPr="00B64E2C" w:rsidRDefault="00C77079" w:rsidP="00C77079">
      <w:pPr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B64E2C">
        <w:rPr>
          <w:rFonts w:ascii="Arial" w:eastAsia="Times New Roman" w:hAnsi="Arial" w:cs="Arial"/>
          <w:b/>
          <w:sz w:val="16"/>
          <w:szCs w:val="16"/>
          <w:lang w:eastAsia="ru-RU"/>
        </w:rPr>
        <w:t>Сделано в Китае.</w:t>
      </w:r>
    </w:p>
    <w:p w:rsidR="00C77079" w:rsidRPr="00B64E2C" w:rsidRDefault="00C77079" w:rsidP="00C770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64E2C">
        <w:rPr>
          <w:rFonts w:ascii="Arial" w:hAnsi="Arial" w:cs="Arial"/>
          <w:sz w:val="16"/>
          <w:szCs w:val="16"/>
        </w:rPr>
        <w:t>Соответствует требованиям ТР ТС 020/2011 "Электромагнитная совместимость технических средств" и ТР ТС 004/2011 «О безопасности низковольтного оборудования»</w:t>
      </w:r>
    </w:p>
    <w:p w:rsidR="00C77079" w:rsidRDefault="00C77079" w:rsidP="00C7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384EBC7" wp14:editId="3D55F04F">
            <wp:extent cx="228600" cy="262890"/>
            <wp:effectExtent l="0" t="0" r="0" b="3810"/>
            <wp:docPr id="7" name="Рисунок 7" descr="https://www.zelenograd.ru/img/d/4/3/d4322eae2cbf5f5438c41143d4db8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elenograd.ru/img/d/4/3/d4322eae2cbf5f5438c41143d4db8f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87" cy="2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F0D753" wp14:editId="46814FB6">
            <wp:extent cx="276225" cy="276225"/>
            <wp:effectExtent l="0" t="0" r="9525" b="9525"/>
            <wp:docPr id="8" name="Рисунок 8" descr="https://upload.wikimedia.org/wikipedia/commons/3/36/EAC-black-on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3/36/EAC-black-on-whi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79" w:rsidRDefault="00C77079" w:rsidP="00C7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B0E10" w:rsidRDefault="00C77079" w:rsidP="00C7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64E2C">
        <w:rPr>
          <w:rFonts w:ascii="Arial" w:hAnsi="Arial" w:cs="Arial"/>
          <w:b/>
          <w:sz w:val="16"/>
          <w:szCs w:val="16"/>
        </w:rPr>
        <w:t>Дата</w:t>
      </w:r>
      <w:r w:rsidR="00620CBE">
        <w:rPr>
          <w:rFonts w:ascii="Arial" w:hAnsi="Arial" w:cs="Arial"/>
          <w:b/>
          <w:sz w:val="16"/>
          <w:szCs w:val="16"/>
        </w:rPr>
        <w:t xml:space="preserve"> изготовления: </w:t>
      </w:r>
      <w:r w:rsidR="00B069F7">
        <w:rPr>
          <w:rFonts w:ascii="Arial" w:hAnsi="Arial" w:cs="Arial"/>
          <w:b/>
          <w:sz w:val="16"/>
          <w:szCs w:val="16"/>
        </w:rPr>
        <w:t>октябрь</w:t>
      </w:r>
      <w:r w:rsidRPr="00B64E2C">
        <w:rPr>
          <w:rFonts w:ascii="Arial" w:hAnsi="Arial" w:cs="Arial"/>
          <w:b/>
          <w:sz w:val="16"/>
          <w:szCs w:val="16"/>
        </w:rPr>
        <w:t xml:space="preserve"> 201</w:t>
      </w:r>
      <w:r w:rsidR="00B069F7">
        <w:rPr>
          <w:rFonts w:ascii="Arial" w:hAnsi="Arial" w:cs="Arial"/>
          <w:b/>
          <w:sz w:val="16"/>
          <w:szCs w:val="16"/>
        </w:rPr>
        <w:t>8</w:t>
      </w:r>
      <w:r w:rsidR="00BB0E10">
        <w:rPr>
          <w:rFonts w:ascii="Arial" w:hAnsi="Arial" w:cs="Arial"/>
          <w:b/>
          <w:sz w:val="16"/>
          <w:szCs w:val="16"/>
        </w:rPr>
        <w:t>г.</w:t>
      </w:r>
    </w:p>
    <w:p w:rsidR="005B5DF2" w:rsidRDefault="005B5DF2" w:rsidP="00C7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B3909" w:rsidRDefault="008B3909" w:rsidP="00C7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B3909" w:rsidRDefault="008B3909" w:rsidP="00C7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943AC" w:rsidRDefault="00A943AC" w:rsidP="00C7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943AC" w:rsidRDefault="00A943AC" w:rsidP="00C7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A1DAC" w:rsidRDefault="008A1DAC" w:rsidP="00C7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A1DAC" w:rsidRPr="00B64E2C" w:rsidRDefault="008A1DAC" w:rsidP="00C7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77079" w:rsidRPr="00987C87" w:rsidRDefault="00C77079" w:rsidP="004E31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sectPr w:rsidR="00C77079" w:rsidRPr="00987C87" w:rsidSect="00C77079">
      <w:pgSz w:w="16838" w:h="11906" w:orient="landscape"/>
      <w:pgMar w:top="426" w:right="678" w:bottom="426" w:left="709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3868"/>
    <w:multiLevelType w:val="multilevel"/>
    <w:tmpl w:val="7446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7455A"/>
    <w:multiLevelType w:val="multilevel"/>
    <w:tmpl w:val="0B7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B8"/>
    <w:rsid w:val="0000704C"/>
    <w:rsid w:val="000204BF"/>
    <w:rsid w:val="000717EF"/>
    <w:rsid w:val="0009494C"/>
    <w:rsid w:val="00096A6F"/>
    <w:rsid w:val="00142440"/>
    <w:rsid w:val="00147345"/>
    <w:rsid w:val="00175283"/>
    <w:rsid w:val="00205A86"/>
    <w:rsid w:val="00283BED"/>
    <w:rsid w:val="002B7AD8"/>
    <w:rsid w:val="002C7159"/>
    <w:rsid w:val="003468A1"/>
    <w:rsid w:val="003D6B80"/>
    <w:rsid w:val="00422BAE"/>
    <w:rsid w:val="00431DAD"/>
    <w:rsid w:val="00476F64"/>
    <w:rsid w:val="004C6AA0"/>
    <w:rsid w:val="004C7622"/>
    <w:rsid w:val="004E31B8"/>
    <w:rsid w:val="004E366F"/>
    <w:rsid w:val="00513760"/>
    <w:rsid w:val="005A62BE"/>
    <w:rsid w:val="005B5DF2"/>
    <w:rsid w:val="005E437A"/>
    <w:rsid w:val="006007C4"/>
    <w:rsid w:val="00620CBE"/>
    <w:rsid w:val="006423C9"/>
    <w:rsid w:val="006435D6"/>
    <w:rsid w:val="0067461C"/>
    <w:rsid w:val="0069277D"/>
    <w:rsid w:val="006C1F40"/>
    <w:rsid w:val="006C23C1"/>
    <w:rsid w:val="0075362B"/>
    <w:rsid w:val="00761B78"/>
    <w:rsid w:val="00791C97"/>
    <w:rsid w:val="007D142A"/>
    <w:rsid w:val="007E19A6"/>
    <w:rsid w:val="007F04B2"/>
    <w:rsid w:val="00834CCF"/>
    <w:rsid w:val="00864147"/>
    <w:rsid w:val="008A1DAC"/>
    <w:rsid w:val="008A2602"/>
    <w:rsid w:val="008B3909"/>
    <w:rsid w:val="009159F0"/>
    <w:rsid w:val="0092262C"/>
    <w:rsid w:val="00987C87"/>
    <w:rsid w:val="009968BB"/>
    <w:rsid w:val="00A02EEB"/>
    <w:rsid w:val="00A152F9"/>
    <w:rsid w:val="00A54543"/>
    <w:rsid w:val="00A64D9A"/>
    <w:rsid w:val="00A943AC"/>
    <w:rsid w:val="00B00B77"/>
    <w:rsid w:val="00B069F7"/>
    <w:rsid w:val="00B33C0B"/>
    <w:rsid w:val="00B4280D"/>
    <w:rsid w:val="00B4576C"/>
    <w:rsid w:val="00B86C65"/>
    <w:rsid w:val="00BA6D83"/>
    <w:rsid w:val="00BB0E10"/>
    <w:rsid w:val="00BE66BD"/>
    <w:rsid w:val="00C0285C"/>
    <w:rsid w:val="00C677BD"/>
    <w:rsid w:val="00C75EAF"/>
    <w:rsid w:val="00C77079"/>
    <w:rsid w:val="00CC1388"/>
    <w:rsid w:val="00D522AE"/>
    <w:rsid w:val="00D62B0A"/>
    <w:rsid w:val="00DA0EAE"/>
    <w:rsid w:val="00DD4206"/>
    <w:rsid w:val="00E027E9"/>
    <w:rsid w:val="00E9588F"/>
    <w:rsid w:val="00EE7E78"/>
    <w:rsid w:val="00F40271"/>
    <w:rsid w:val="00F77E77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BA70-4842-4DB4-9B1D-F4859903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BE"/>
    <w:pPr>
      <w:spacing w:after="0" w:line="240" w:lineRule="auto"/>
      <w:ind w:left="720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39"/>
    <w:rsid w:val="00C0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61B78"/>
    <w:rPr>
      <w:i/>
      <w:iCs/>
    </w:rPr>
  </w:style>
  <w:style w:type="character" w:styleId="a6">
    <w:name w:val="Strong"/>
    <w:basedOn w:val="a0"/>
    <w:uiPriority w:val="22"/>
    <w:qFormat/>
    <w:rsid w:val="00283BED"/>
    <w:rPr>
      <w:b/>
      <w:bCs/>
    </w:rPr>
  </w:style>
  <w:style w:type="character" w:styleId="a7">
    <w:name w:val="Hyperlink"/>
    <w:basedOn w:val="a0"/>
    <w:uiPriority w:val="99"/>
    <w:unhideWhenUsed/>
    <w:rsid w:val="00422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rossop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Лодонова Аюна</dc:creator>
  <cp:keywords/>
  <dc:description/>
  <cp:lastModifiedBy>Потапова Евгения</cp:lastModifiedBy>
  <cp:revision>2</cp:revision>
  <dcterms:created xsi:type="dcterms:W3CDTF">2019-05-14T10:42:00Z</dcterms:created>
  <dcterms:modified xsi:type="dcterms:W3CDTF">2019-05-14T10:42:00Z</dcterms:modified>
</cp:coreProperties>
</file>